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0" w:rsidRPr="007B13DE" w:rsidRDefault="00EE4518" w:rsidP="007B13DE">
      <w:pPr>
        <w:rPr>
          <w:b/>
          <w:sz w:val="32"/>
          <w:szCs w:val="32"/>
        </w:rPr>
      </w:pPr>
      <w:bookmarkStart w:id="0" w:name="_GoBack"/>
      <w:bookmarkEnd w:id="0"/>
      <w:r w:rsidRPr="007B13DE">
        <w:rPr>
          <w:b/>
          <w:sz w:val="32"/>
          <w:szCs w:val="32"/>
        </w:rPr>
        <w:t>Charlotte Independent School District</w:t>
      </w:r>
    </w:p>
    <w:p w:rsidR="00EE4518" w:rsidRPr="007B13DE" w:rsidRDefault="00EE4518">
      <w:pPr>
        <w:rPr>
          <w:b/>
          <w:sz w:val="32"/>
          <w:szCs w:val="32"/>
        </w:rPr>
      </w:pPr>
      <w:r w:rsidRPr="007B13DE">
        <w:rPr>
          <w:b/>
          <w:sz w:val="32"/>
          <w:szCs w:val="32"/>
        </w:rPr>
        <w:t xml:space="preserve">Family Engagement </w:t>
      </w:r>
    </w:p>
    <w:p w:rsidR="00EE4518" w:rsidRDefault="00EE4518" w:rsidP="00EE4518">
      <w:pPr>
        <w:jc w:val="left"/>
        <w:rPr>
          <w:sz w:val="28"/>
          <w:szCs w:val="28"/>
        </w:rPr>
      </w:pPr>
      <w:r w:rsidRPr="00EE4518">
        <w:rPr>
          <w:sz w:val="28"/>
          <w:szCs w:val="28"/>
          <w:u w:val="single"/>
        </w:rPr>
        <w:t>Charlotte Family and Community Engagement “How To”</w:t>
      </w:r>
    </w:p>
    <w:p w:rsidR="00EE4518" w:rsidRDefault="00EE4518" w:rsidP="00EE4518">
      <w:pPr>
        <w:pStyle w:val="ListParagraph"/>
        <w:numPr>
          <w:ilvl w:val="0"/>
          <w:numId w:val="1"/>
        </w:numPr>
        <w:jc w:val="left"/>
        <w:rPr>
          <w:sz w:val="24"/>
          <w:szCs w:val="24"/>
        </w:rPr>
      </w:pPr>
      <w:r>
        <w:rPr>
          <w:sz w:val="24"/>
          <w:szCs w:val="24"/>
        </w:rPr>
        <w:t>Identify key stakeholders in the community</w:t>
      </w:r>
    </w:p>
    <w:p w:rsidR="00EE4518" w:rsidRDefault="00EE4518" w:rsidP="00EE4518">
      <w:pPr>
        <w:pStyle w:val="ListParagraph"/>
        <w:jc w:val="left"/>
        <w:rPr>
          <w:sz w:val="24"/>
          <w:szCs w:val="24"/>
        </w:rPr>
      </w:pPr>
      <w:r>
        <w:rPr>
          <w:sz w:val="24"/>
          <w:szCs w:val="24"/>
        </w:rPr>
        <w:t>Meet with the district staff and compile a list of local programs, relevant organizations, committees and key individuals.  Initial networking with groups will assist with the dissemination of information and focused identification of additional key individuals.</w:t>
      </w:r>
    </w:p>
    <w:p w:rsidR="00EE4518" w:rsidRDefault="00EE4518" w:rsidP="00EE4518">
      <w:pPr>
        <w:pStyle w:val="ListParagraph"/>
        <w:numPr>
          <w:ilvl w:val="0"/>
          <w:numId w:val="3"/>
        </w:numPr>
        <w:jc w:val="left"/>
        <w:rPr>
          <w:sz w:val="24"/>
          <w:szCs w:val="24"/>
        </w:rPr>
      </w:pPr>
      <w:r w:rsidRPr="00EE4518">
        <w:rPr>
          <w:sz w:val="24"/>
          <w:szCs w:val="24"/>
        </w:rPr>
        <w:t>City government</w:t>
      </w:r>
    </w:p>
    <w:p w:rsidR="00EE4518" w:rsidRDefault="00EE4518" w:rsidP="00EE4518">
      <w:pPr>
        <w:pStyle w:val="ListParagraph"/>
        <w:numPr>
          <w:ilvl w:val="0"/>
          <w:numId w:val="3"/>
        </w:numPr>
        <w:jc w:val="left"/>
        <w:rPr>
          <w:sz w:val="24"/>
          <w:szCs w:val="24"/>
        </w:rPr>
      </w:pPr>
      <w:r>
        <w:rPr>
          <w:sz w:val="24"/>
          <w:szCs w:val="24"/>
        </w:rPr>
        <w:t>Cultural Leaders</w:t>
      </w:r>
    </w:p>
    <w:p w:rsidR="00EE4518" w:rsidRDefault="00EE4518" w:rsidP="00EE4518">
      <w:pPr>
        <w:pStyle w:val="ListParagraph"/>
        <w:numPr>
          <w:ilvl w:val="0"/>
          <w:numId w:val="3"/>
        </w:numPr>
        <w:jc w:val="left"/>
        <w:rPr>
          <w:sz w:val="24"/>
          <w:szCs w:val="24"/>
        </w:rPr>
      </w:pPr>
      <w:r>
        <w:rPr>
          <w:sz w:val="24"/>
          <w:szCs w:val="24"/>
        </w:rPr>
        <w:t>Social and health service providers</w:t>
      </w:r>
    </w:p>
    <w:p w:rsidR="00EE4518" w:rsidRDefault="00EE4518" w:rsidP="00EE4518">
      <w:pPr>
        <w:pStyle w:val="ListParagraph"/>
        <w:numPr>
          <w:ilvl w:val="0"/>
          <w:numId w:val="3"/>
        </w:numPr>
        <w:jc w:val="left"/>
        <w:rPr>
          <w:sz w:val="24"/>
          <w:szCs w:val="24"/>
        </w:rPr>
      </w:pPr>
      <w:r>
        <w:rPr>
          <w:sz w:val="24"/>
          <w:szCs w:val="24"/>
        </w:rPr>
        <w:t>Parents</w:t>
      </w:r>
    </w:p>
    <w:p w:rsidR="00EE4518" w:rsidRDefault="00EE4518" w:rsidP="00EE4518">
      <w:pPr>
        <w:pStyle w:val="ListParagraph"/>
        <w:numPr>
          <w:ilvl w:val="0"/>
          <w:numId w:val="3"/>
        </w:numPr>
        <w:jc w:val="left"/>
        <w:rPr>
          <w:sz w:val="24"/>
          <w:szCs w:val="24"/>
        </w:rPr>
      </w:pPr>
      <w:r>
        <w:rPr>
          <w:sz w:val="24"/>
          <w:szCs w:val="24"/>
        </w:rPr>
        <w:t>Elders</w:t>
      </w:r>
    </w:p>
    <w:p w:rsidR="00EE4518" w:rsidRDefault="00EE4518" w:rsidP="00EE4518">
      <w:pPr>
        <w:pStyle w:val="ListParagraph"/>
        <w:numPr>
          <w:ilvl w:val="0"/>
          <w:numId w:val="3"/>
        </w:numPr>
        <w:jc w:val="left"/>
        <w:rPr>
          <w:sz w:val="24"/>
          <w:szCs w:val="24"/>
        </w:rPr>
      </w:pPr>
      <w:r>
        <w:rPr>
          <w:sz w:val="24"/>
          <w:szCs w:val="24"/>
        </w:rPr>
        <w:t>Students; Alumni</w:t>
      </w:r>
    </w:p>
    <w:p w:rsidR="00EE4518" w:rsidRDefault="00EE4518" w:rsidP="00EE4518">
      <w:pPr>
        <w:pStyle w:val="ListParagraph"/>
        <w:numPr>
          <w:ilvl w:val="0"/>
          <w:numId w:val="3"/>
        </w:numPr>
        <w:jc w:val="left"/>
        <w:rPr>
          <w:sz w:val="24"/>
          <w:szCs w:val="24"/>
        </w:rPr>
      </w:pPr>
      <w:r>
        <w:rPr>
          <w:sz w:val="24"/>
          <w:szCs w:val="24"/>
        </w:rPr>
        <w:t>Mentors and role models</w:t>
      </w:r>
    </w:p>
    <w:p w:rsidR="00EE4518" w:rsidRDefault="00EE4518" w:rsidP="00EE4518">
      <w:pPr>
        <w:pStyle w:val="ListParagraph"/>
        <w:numPr>
          <w:ilvl w:val="0"/>
          <w:numId w:val="3"/>
        </w:numPr>
        <w:jc w:val="left"/>
        <w:rPr>
          <w:sz w:val="24"/>
          <w:szCs w:val="24"/>
        </w:rPr>
      </w:pPr>
      <w:r>
        <w:rPr>
          <w:sz w:val="24"/>
          <w:szCs w:val="24"/>
        </w:rPr>
        <w:t>District and School Personnel</w:t>
      </w:r>
    </w:p>
    <w:p w:rsidR="00EE4518" w:rsidRDefault="00EE4518" w:rsidP="00EE4518">
      <w:pPr>
        <w:pStyle w:val="ListParagraph"/>
        <w:numPr>
          <w:ilvl w:val="0"/>
          <w:numId w:val="1"/>
        </w:numPr>
        <w:jc w:val="left"/>
        <w:rPr>
          <w:sz w:val="24"/>
          <w:szCs w:val="24"/>
        </w:rPr>
      </w:pPr>
      <w:r>
        <w:rPr>
          <w:sz w:val="24"/>
          <w:szCs w:val="24"/>
        </w:rPr>
        <w:t>Get the word out</w:t>
      </w:r>
    </w:p>
    <w:p w:rsidR="00EE4518" w:rsidRDefault="00EE4518" w:rsidP="00EE4518">
      <w:pPr>
        <w:pStyle w:val="ListParagraph"/>
        <w:jc w:val="left"/>
        <w:rPr>
          <w:sz w:val="24"/>
          <w:szCs w:val="24"/>
        </w:rPr>
      </w:pPr>
      <w:r>
        <w:rPr>
          <w:sz w:val="24"/>
          <w:szCs w:val="24"/>
        </w:rPr>
        <w:t>Provide written information and make contact with all identified stakeholders.  The objective is to create awareness of initiatives throughout the community of focused programs serving you and district personnel.  Get the word out through:</w:t>
      </w:r>
    </w:p>
    <w:p w:rsidR="00EE4518" w:rsidRDefault="00EE4518" w:rsidP="00EE4518">
      <w:pPr>
        <w:pStyle w:val="ListParagraph"/>
        <w:numPr>
          <w:ilvl w:val="0"/>
          <w:numId w:val="6"/>
        </w:numPr>
        <w:jc w:val="left"/>
        <w:rPr>
          <w:sz w:val="24"/>
          <w:szCs w:val="24"/>
        </w:rPr>
      </w:pPr>
      <w:r>
        <w:rPr>
          <w:sz w:val="24"/>
          <w:szCs w:val="24"/>
        </w:rPr>
        <w:t>Area papers</w:t>
      </w:r>
    </w:p>
    <w:p w:rsidR="00EE4518" w:rsidRDefault="00EE4518" w:rsidP="00EE4518">
      <w:pPr>
        <w:pStyle w:val="ListParagraph"/>
        <w:numPr>
          <w:ilvl w:val="0"/>
          <w:numId w:val="6"/>
        </w:numPr>
        <w:jc w:val="left"/>
        <w:rPr>
          <w:sz w:val="24"/>
          <w:szCs w:val="24"/>
        </w:rPr>
      </w:pPr>
      <w:r>
        <w:rPr>
          <w:sz w:val="24"/>
          <w:szCs w:val="24"/>
        </w:rPr>
        <w:t>Face-to-face introductions</w:t>
      </w:r>
    </w:p>
    <w:p w:rsidR="00EE4518" w:rsidRDefault="00EE4518" w:rsidP="00EE4518">
      <w:pPr>
        <w:pStyle w:val="ListParagraph"/>
        <w:numPr>
          <w:ilvl w:val="0"/>
          <w:numId w:val="6"/>
        </w:numPr>
        <w:jc w:val="left"/>
        <w:rPr>
          <w:sz w:val="24"/>
          <w:szCs w:val="24"/>
        </w:rPr>
      </w:pPr>
      <w:r>
        <w:rPr>
          <w:sz w:val="24"/>
          <w:szCs w:val="24"/>
        </w:rPr>
        <w:t>Posted flyers</w:t>
      </w:r>
    </w:p>
    <w:p w:rsidR="00EE4518" w:rsidRDefault="00EE4518" w:rsidP="00EE4518">
      <w:pPr>
        <w:pStyle w:val="ListParagraph"/>
        <w:numPr>
          <w:ilvl w:val="0"/>
          <w:numId w:val="6"/>
        </w:numPr>
        <w:jc w:val="left"/>
        <w:rPr>
          <w:sz w:val="24"/>
          <w:szCs w:val="24"/>
        </w:rPr>
      </w:pPr>
      <w:r>
        <w:rPr>
          <w:sz w:val="24"/>
          <w:szCs w:val="24"/>
        </w:rPr>
        <w:t>Social Media</w:t>
      </w:r>
    </w:p>
    <w:p w:rsidR="00EE4518" w:rsidRDefault="00EE4518" w:rsidP="00EE4518">
      <w:pPr>
        <w:pStyle w:val="ListParagraph"/>
        <w:numPr>
          <w:ilvl w:val="0"/>
          <w:numId w:val="6"/>
        </w:numPr>
        <w:jc w:val="left"/>
        <w:rPr>
          <w:sz w:val="24"/>
          <w:szCs w:val="24"/>
        </w:rPr>
      </w:pPr>
      <w:r>
        <w:rPr>
          <w:sz w:val="24"/>
          <w:szCs w:val="24"/>
        </w:rPr>
        <w:t>District website with links</w:t>
      </w:r>
    </w:p>
    <w:p w:rsidR="00EE4518" w:rsidRDefault="00EE4518" w:rsidP="00EE4518">
      <w:pPr>
        <w:pStyle w:val="ListParagraph"/>
        <w:numPr>
          <w:ilvl w:val="0"/>
          <w:numId w:val="6"/>
        </w:numPr>
        <w:jc w:val="left"/>
        <w:rPr>
          <w:sz w:val="24"/>
          <w:szCs w:val="24"/>
        </w:rPr>
      </w:pPr>
      <w:r>
        <w:rPr>
          <w:sz w:val="24"/>
          <w:szCs w:val="24"/>
        </w:rPr>
        <w:t>Campus newsletter and weekly packets</w:t>
      </w:r>
    </w:p>
    <w:p w:rsidR="00EE4518" w:rsidRDefault="005F2699" w:rsidP="00EE4518">
      <w:pPr>
        <w:pStyle w:val="ListParagraph"/>
        <w:numPr>
          <w:ilvl w:val="0"/>
          <w:numId w:val="6"/>
        </w:numPr>
        <w:jc w:val="left"/>
        <w:rPr>
          <w:sz w:val="24"/>
          <w:szCs w:val="24"/>
        </w:rPr>
      </w:pPr>
      <w:r>
        <w:rPr>
          <w:sz w:val="24"/>
          <w:szCs w:val="24"/>
        </w:rPr>
        <w:t>Mail-outs to families</w:t>
      </w:r>
    </w:p>
    <w:p w:rsidR="005F2699" w:rsidRDefault="005F2699" w:rsidP="005F2699">
      <w:pPr>
        <w:pStyle w:val="ListParagraph"/>
        <w:numPr>
          <w:ilvl w:val="0"/>
          <w:numId w:val="1"/>
        </w:numPr>
        <w:jc w:val="left"/>
        <w:rPr>
          <w:sz w:val="24"/>
          <w:szCs w:val="24"/>
        </w:rPr>
      </w:pPr>
      <w:r>
        <w:rPr>
          <w:sz w:val="24"/>
          <w:szCs w:val="24"/>
        </w:rPr>
        <w:t>Obtain buy-in and commitment to shared vision</w:t>
      </w:r>
    </w:p>
    <w:p w:rsidR="005F2699" w:rsidRDefault="005F2699" w:rsidP="005F2699">
      <w:pPr>
        <w:pStyle w:val="ListParagraph"/>
        <w:jc w:val="left"/>
        <w:rPr>
          <w:sz w:val="24"/>
          <w:szCs w:val="24"/>
        </w:rPr>
      </w:pPr>
      <w:r>
        <w:rPr>
          <w:sz w:val="24"/>
          <w:szCs w:val="24"/>
        </w:rPr>
        <w:t>Conduct initial meetings and events with key stakeholders to provide in-depth information, elicit dialogue, and begin establishing ongoing forums for community feedback, input, planning and involvement.  Presentations should illustrate how the initiatives apply to the unique needs of Charlotte youth.  Activities to elicit buy-in to create a shared vision could include:</w:t>
      </w:r>
    </w:p>
    <w:p w:rsidR="005F2699" w:rsidRDefault="005F2699" w:rsidP="005F2699">
      <w:pPr>
        <w:pStyle w:val="ListParagraph"/>
        <w:numPr>
          <w:ilvl w:val="0"/>
          <w:numId w:val="7"/>
        </w:numPr>
        <w:jc w:val="left"/>
        <w:rPr>
          <w:sz w:val="24"/>
          <w:szCs w:val="24"/>
        </w:rPr>
      </w:pPr>
      <w:r>
        <w:rPr>
          <w:sz w:val="24"/>
          <w:szCs w:val="24"/>
        </w:rPr>
        <w:t>Power point presentations establishing the “Next Steps” vision of the district/campuses</w:t>
      </w:r>
    </w:p>
    <w:p w:rsidR="005F2699" w:rsidRDefault="005F2699" w:rsidP="005F2699">
      <w:pPr>
        <w:pStyle w:val="ListParagraph"/>
        <w:numPr>
          <w:ilvl w:val="0"/>
          <w:numId w:val="7"/>
        </w:numPr>
        <w:jc w:val="left"/>
        <w:rPr>
          <w:sz w:val="24"/>
          <w:szCs w:val="24"/>
        </w:rPr>
      </w:pPr>
      <w:r>
        <w:rPr>
          <w:sz w:val="24"/>
          <w:szCs w:val="24"/>
        </w:rPr>
        <w:t>Informal focus groups soliciting community’s vision</w:t>
      </w:r>
    </w:p>
    <w:p w:rsidR="005F2699" w:rsidRDefault="005F2699" w:rsidP="005F2699">
      <w:pPr>
        <w:pStyle w:val="ListParagraph"/>
        <w:numPr>
          <w:ilvl w:val="0"/>
          <w:numId w:val="7"/>
        </w:numPr>
        <w:jc w:val="left"/>
        <w:rPr>
          <w:sz w:val="24"/>
          <w:szCs w:val="24"/>
        </w:rPr>
      </w:pPr>
      <w:r>
        <w:rPr>
          <w:sz w:val="24"/>
          <w:szCs w:val="24"/>
        </w:rPr>
        <w:t>Question and answer/dialogue conferring shared vision to support the mission</w:t>
      </w:r>
    </w:p>
    <w:p w:rsidR="005F2699" w:rsidRDefault="005F2699" w:rsidP="005F2699">
      <w:pPr>
        <w:pStyle w:val="ListParagraph"/>
        <w:numPr>
          <w:ilvl w:val="0"/>
          <w:numId w:val="7"/>
        </w:numPr>
        <w:jc w:val="left"/>
        <w:rPr>
          <w:sz w:val="24"/>
          <w:szCs w:val="24"/>
        </w:rPr>
      </w:pPr>
      <w:r>
        <w:rPr>
          <w:sz w:val="24"/>
          <w:szCs w:val="24"/>
        </w:rPr>
        <w:t>Announcement of events through Social Media, marquees, District Website, and call logs</w:t>
      </w:r>
    </w:p>
    <w:p w:rsidR="005F2699" w:rsidRDefault="005F2699" w:rsidP="005F2699">
      <w:pPr>
        <w:pStyle w:val="ListParagraph"/>
        <w:numPr>
          <w:ilvl w:val="0"/>
          <w:numId w:val="7"/>
        </w:numPr>
        <w:jc w:val="left"/>
        <w:rPr>
          <w:sz w:val="24"/>
          <w:szCs w:val="24"/>
        </w:rPr>
      </w:pPr>
      <w:r>
        <w:rPr>
          <w:sz w:val="24"/>
          <w:szCs w:val="24"/>
        </w:rPr>
        <w:t>Informal presentations at local sites of gathering</w:t>
      </w:r>
    </w:p>
    <w:p w:rsidR="005F2699" w:rsidRDefault="005F2699" w:rsidP="005F2699">
      <w:pPr>
        <w:pStyle w:val="ListParagraph"/>
        <w:ind w:left="1440"/>
        <w:jc w:val="left"/>
        <w:rPr>
          <w:sz w:val="24"/>
          <w:szCs w:val="24"/>
        </w:rPr>
      </w:pPr>
    </w:p>
    <w:p w:rsidR="007B13DE" w:rsidRDefault="007B13DE" w:rsidP="005F2699">
      <w:pPr>
        <w:pStyle w:val="ListParagraph"/>
        <w:ind w:left="1440"/>
        <w:jc w:val="left"/>
        <w:rPr>
          <w:sz w:val="24"/>
          <w:szCs w:val="24"/>
        </w:rPr>
      </w:pPr>
    </w:p>
    <w:p w:rsidR="007B13DE" w:rsidRDefault="007B13DE" w:rsidP="005F2699">
      <w:pPr>
        <w:pStyle w:val="ListParagraph"/>
        <w:ind w:left="1440"/>
        <w:jc w:val="left"/>
        <w:rPr>
          <w:sz w:val="24"/>
          <w:szCs w:val="24"/>
        </w:rPr>
      </w:pPr>
    </w:p>
    <w:p w:rsidR="007B13DE" w:rsidRDefault="005F2699" w:rsidP="007B13DE">
      <w:pPr>
        <w:pStyle w:val="ListParagraph"/>
        <w:numPr>
          <w:ilvl w:val="0"/>
          <w:numId w:val="1"/>
        </w:numPr>
        <w:jc w:val="left"/>
        <w:rPr>
          <w:sz w:val="24"/>
          <w:szCs w:val="24"/>
        </w:rPr>
      </w:pPr>
      <w:r>
        <w:rPr>
          <w:sz w:val="24"/>
          <w:szCs w:val="24"/>
        </w:rPr>
        <w:lastRenderedPageBreak/>
        <w:t>Seek community approval</w:t>
      </w:r>
    </w:p>
    <w:p w:rsidR="005F2699" w:rsidRPr="007B13DE" w:rsidRDefault="005F2699" w:rsidP="007B13DE">
      <w:pPr>
        <w:pStyle w:val="ListParagraph"/>
        <w:jc w:val="left"/>
        <w:rPr>
          <w:sz w:val="24"/>
          <w:szCs w:val="24"/>
        </w:rPr>
      </w:pPr>
      <w:r w:rsidRPr="007B13DE">
        <w:rPr>
          <w:sz w:val="24"/>
          <w:szCs w:val="24"/>
        </w:rPr>
        <w:t>Organize community forums and committees, as well as continuing meetings with existing committees, to discuss and decide critical points of view for insertion into the initiative’s model design.  All activities listed in steps 1-3 should continue in order to keep families and community apprised of the progress and functioning of the initiatives.  Elicit community feedback through surveys, house to house visits, and at school functions.  Activities can include:</w:t>
      </w:r>
    </w:p>
    <w:p w:rsidR="005F2699" w:rsidRDefault="005F2699" w:rsidP="005F2699">
      <w:pPr>
        <w:pStyle w:val="ListParagraph"/>
        <w:numPr>
          <w:ilvl w:val="0"/>
          <w:numId w:val="8"/>
        </w:numPr>
        <w:jc w:val="left"/>
        <w:rPr>
          <w:sz w:val="24"/>
          <w:szCs w:val="24"/>
        </w:rPr>
      </w:pPr>
      <w:r>
        <w:rPr>
          <w:sz w:val="24"/>
          <w:szCs w:val="24"/>
        </w:rPr>
        <w:t>Parent focus groups</w:t>
      </w:r>
    </w:p>
    <w:p w:rsidR="005F2699" w:rsidRDefault="005F2699" w:rsidP="005F2699">
      <w:pPr>
        <w:pStyle w:val="ListParagraph"/>
        <w:numPr>
          <w:ilvl w:val="0"/>
          <w:numId w:val="8"/>
        </w:numPr>
        <w:jc w:val="left"/>
        <w:rPr>
          <w:sz w:val="24"/>
          <w:szCs w:val="24"/>
        </w:rPr>
      </w:pPr>
      <w:r>
        <w:rPr>
          <w:sz w:val="24"/>
          <w:szCs w:val="24"/>
        </w:rPr>
        <w:t>Student celebration events</w:t>
      </w:r>
    </w:p>
    <w:p w:rsidR="005F2699" w:rsidRDefault="005F2699" w:rsidP="005F2699">
      <w:pPr>
        <w:pStyle w:val="ListParagraph"/>
        <w:numPr>
          <w:ilvl w:val="0"/>
          <w:numId w:val="8"/>
        </w:numPr>
        <w:jc w:val="left"/>
        <w:rPr>
          <w:sz w:val="24"/>
          <w:szCs w:val="24"/>
        </w:rPr>
      </w:pPr>
      <w:r>
        <w:rPr>
          <w:sz w:val="24"/>
          <w:szCs w:val="24"/>
        </w:rPr>
        <w:t>Student focus groups</w:t>
      </w:r>
    </w:p>
    <w:p w:rsidR="005F2699" w:rsidRDefault="005F2699" w:rsidP="005F2699">
      <w:pPr>
        <w:pStyle w:val="ListParagraph"/>
        <w:numPr>
          <w:ilvl w:val="0"/>
          <w:numId w:val="8"/>
        </w:numPr>
        <w:jc w:val="left"/>
        <w:rPr>
          <w:sz w:val="24"/>
          <w:szCs w:val="24"/>
        </w:rPr>
      </w:pPr>
      <w:r>
        <w:rPr>
          <w:sz w:val="24"/>
          <w:szCs w:val="24"/>
        </w:rPr>
        <w:t>Meetings of district/campus staff and family members</w:t>
      </w:r>
    </w:p>
    <w:p w:rsidR="005F2699" w:rsidRDefault="008A4F3D" w:rsidP="005F2699">
      <w:pPr>
        <w:pStyle w:val="ListParagraph"/>
        <w:numPr>
          <w:ilvl w:val="0"/>
          <w:numId w:val="8"/>
        </w:numPr>
        <w:jc w:val="left"/>
        <w:rPr>
          <w:sz w:val="24"/>
          <w:szCs w:val="24"/>
        </w:rPr>
      </w:pPr>
      <w:r>
        <w:rPr>
          <w:sz w:val="24"/>
          <w:szCs w:val="24"/>
        </w:rPr>
        <w:t>Family and parent organization steering committees</w:t>
      </w:r>
    </w:p>
    <w:p w:rsidR="008A4F3D" w:rsidRDefault="008A4F3D" w:rsidP="008A4F3D">
      <w:pPr>
        <w:pStyle w:val="ListParagraph"/>
        <w:numPr>
          <w:ilvl w:val="0"/>
          <w:numId w:val="8"/>
        </w:numPr>
        <w:jc w:val="left"/>
        <w:rPr>
          <w:sz w:val="24"/>
          <w:szCs w:val="24"/>
        </w:rPr>
      </w:pPr>
      <w:r>
        <w:rPr>
          <w:sz w:val="24"/>
          <w:szCs w:val="24"/>
        </w:rPr>
        <w:t>Community events such as dinners, community holiday celebrations, student honoring b</w:t>
      </w:r>
      <w:r w:rsidR="007B13DE">
        <w:rPr>
          <w:sz w:val="24"/>
          <w:szCs w:val="24"/>
        </w:rPr>
        <w:t>ased upon community celebration</w:t>
      </w:r>
    </w:p>
    <w:p w:rsidR="007B13DE" w:rsidRPr="007B13DE" w:rsidRDefault="007B13DE" w:rsidP="008A4F3D">
      <w:pPr>
        <w:pStyle w:val="ListParagraph"/>
        <w:numPr>
          <w:ilvl w:val="0"/>
          <w:numId w:val="8"/>
        </w:numPr>
        <w:jc w:val="left"/>
        <w:rPr>
          <w:sz w:val="24"/>
          <w:szCs w:val="24"/>
        </w:rPr>
      </w:pPr>
    </w:p>
    <w:p w:rsidR="008A4F3D" w:rsidRPr="007B13DE" w:rsidRDefault="008A4F3D" w:rsidP="008A4F3D">
      <w:pPr>
        <w:jc w:val="left"/>
        <w:rPr>
          <w:b/>
          <w:sz w:val="28"/>
          <w:szCs w:val="28"/>
        </w:rPr>
      </w:pPr>
      <w:r w:rsidRPr="008A4F3D">
        <w:rPr>
          <w:b/>
          <w:sz w:val="28"/>
          <w:szCs w:val="28"/>
        </w:rPr>
        <w:t>Family and Community Planning Calendar</w:t>
      </w:r>
    </w:p>
    <w:tbl>
      <w:tblPr>
        <w:tblStyle w:val="TableGrid"/>
        <w:tblW w:w="10008" w:type="dxa"/>
        <w:tblLayout w:type="fixed"/>
        <w:tblLook w:val="04A0" w:firstRow="1" w:lastRow="0" w:firstColumn="1" w:lastColumn="0" w:noHBand="0" w:noVBand="1"/>
      </w:tblPr>
      <w:tblGrid>
        <w:gridCol w:w="1458"/>
        <w:gridCol w:w="2520"/>
        <w:gridCol w:w="2070"/>
        <w:gridCol w:w="1980"/>
        <w:gridCol w:w="1980"/>
      </w:tblGrid>
      <w:tr w:rsidR="003C3CEB" w:rsidTr="003C3CEB">
        <w:tc>
          <w:tcPr>
            <w:tcW w:w="1458" w:type="dxa"/>
          </w:tcPr>
          <w:p w:rsidR="008A4F3D" w:rsidRDefault="008A4F3D" w:rsidP="008A4F3D">
            <w:pPr>
              <w:rPr>
                <w:sz w:val="24"/>
                <w:szCs w:val="24"/>
              </w:rPr>
            </w:pPr>
            <w:r>
              <w:rPr>
                <w:sz w:val="24"/>
                <w:szCs w:val="24"/>
              </w:rPr>
              <w:t>TASK</w:t>
            </w:r>
          </w:p>
        </w:tc>
        <w:tc>
          <w:tcPr>
            <w:tcW w:w="2520" w:type="dxa"/>
          </w:tcPr>
          <w:p w:rsidR="008A4F3D" w:rsidRDefault="008A4F3D" w:rsidP="008A4F3D">
            <w:pPr>
              <w:rPr>
                <w:sz w:val="24"/>
                <w:szCs w:val="24"/>
              </w:rPr>
            </w:pPr>
            <w:r>
              <w:rPr>
                <w:sz w:val="24"/>
                <w:szCs w:val="24"/>
              </w:rPr>
              <w:t>Fall Quarter</w:t>
            </w:r>
          </w:p>
        </w:tc>
        <w:tc>
          <w:tcPr>
            <w:tcW w:w="2070" w:type="dxa"/>
          </w:tcPr>
          <w:p w:rsidR="008A4F3D" w:rsidRDefault="008A4F3D" w:rsidP="008A4F3D">
            <w:pPr>
              <w:rPr>
                <w:sz w:val="24"/>
                <w:szCs w:val="24"/>
              </w:rPr>
            </w:pPr>
            <w:r>
              <w:rPr>
                <w:sz w:val="24"/>
                <w:szCs w:val="24"/>
              </w:rPr>
              <w:t>Winter Quarter</w:t>
            </w:r>
          </w:p>
        </w:tc>
        <w:tc>
          <w:tcPr>
            <w:tcW w:w="1980" w:type="dxa"/>
          </w:tcPr>
          <w:p w:rsidR="008A4F3D" w:rsidRDefault="008A4F3D" w:rsidP="008A4F3D">
            <w:pPr>
              <w:rPr>
                <w:sz w:val="24"/>
                <w:szCs w:val="24"/>
              </w:rPr>
            </w:pPr>
            <w:r>
              <w:rPr>
                <w:sz w:val="24"/>
                <w:szCs w:val="24"/>
              </w:rPr>
              <w:t>Spring Quarter</w:t>
            </w:r>
          </w:p>
        </w:tc>
        <w:tc>
          <w:tcPr>
            <w:tcW w:w="1980" w:type="dxa"/>
          </w:tcPr>
          <w:p w:rsidR="008A4F3D" w:rsidRDefault="008A4F3D" w:rsidP="008A4F3D">
            <w:pPr>
              <w:rPr>
                <w:sz w:val="24"/>
                <w:szCs w:val="24"/>
              </w:rPr>
            </w:pPr>
            <w:r>
              <w:rPr>
                <w:sz w:val="24"/>
                <w:szCs w:val="24"/>
              </w:rPr>
              <w:t>Summer Quarter</w:t>
            </w:r>
          </w:p>
        </w:tc>
      </w:tr>
      <w:tr w:rsidR="003C3CEB" w:rsidTr="003C3CEB">
        <w:tc>
          <w:tcPr>
            <w:tcW w:w="1458" w:type="dxa"/>
          </w:tcPr>
          <w:p w:rsidR="008A4F3D" w:rsidRDefault="008A4F3D" w:rsidP="008A4F3D">
            <w:pPr>
              <w:jc w:val="left"/>
              <w:rPr>
                <w:sz w:val="24"/>
                <w:szCs w:val="24"/>
              </w:rPr>
            </w:pPr>
            <w:r>
              <w:rPr>
                <w:sz w:val="24"/>
                <w:szCs w:val="24"/>
              </w:rPr>
              <w:t>Family and Community Engagement</w:t>
            </w:r>
          </w:p>
        </w:tc>
        <w:tc>
          <w:tcPr>
            <w:tcW w:w="2520" w:type="dxa"/>
          </w:tcPr>
          <w:p w:rsidR="008A4F3D" w:rsidRDefault="008A4F3D" w:rsidP="008A4F3D">
            <w:pPr>
              <w:pStyle w:val="ListParagraph"/>
              <w:numPr>
                <w:ilvl w:val="0"/>
                <w:numId w:val="9"/>
              </w:numPr>
              <w:jc w:val="left"/>
              <w:rPr>
                <w:sz w:val="24"/>
                <w:szCs w:val="24"/>
              </w:rPr>
            </w:pPr>
            <w:r>
              <w:rPr>
                <w:sz w:val="24"/>
                <w:szCs w:val="24"/>
              </w:rPr>
              <w:t>Participate in network opportunities</w:t>
            </w:r>
          </w:p>
          <w:p w:rsidR="008A4F3D" w:rsidRDefault="008A4F3D" w:rsidP="008A4F3D">
            <w:pPr>
              <w:pStyle w:val="ListParagraph"/>
              <w:numPr>
                <w:ilvl w:val="0"/>
                <w:numId w:val="9"/>
              </w:numPr>
              <w:jc w:val="left"/>
              <w:rPr>
                <w:sz w:val="24"/>
                <w:szCs w:val="24"/>
              </w:rPr>
            </w:pPr>
            <w:r>
              <w:rPr>
                <w:sz w:val="24"/>
                <w:szCs w:val="24"/>
              </w:rPr>
              <w:t>Identify stakeholders</w:t>
            </w:r>
          </w:p>
          <w:p w:rsidR="008A4F3D" w:rsidRDefault="008A4F3D" w:rsidP="008A4F3D">
            <w:pPr>
              <w:pStyle w:val="ListParagraph"/>
              <w:numPr>
                <w:ilvl w:val="0"/>
                <w:numId w:val="9"/>
              </w:numPr>
              <w:jc w:val="left"/>
              <w:rPr>
                <w:sz w:val="24"/>
                <w:szCs w:val="24"/>
              </w:rPr>
            </w:pPr>
            <w:r>
              <w:rPr>
                <w:sz w:val="24"/>
                <w:szCs w:val="24"/>
              </w:rPr>
              <w:t>Specify campuses, community, and district engagement need(s)</w:t>
            </w:r>
          </w:p>
          <w:p w:rsidR="008A4F3D" w:rsidRDefault="008A4F3D" w:rsidP="008A4F3D">
            <w:pPr>
              <w:pStyle w:val="ListParagraph"/>
              <w:numPr>
                <w:ilvl w:val="0"/>
                <w:numId w:val="9"/>
              </w:numPr>
              <w:jc w:val="left"/>
              <w:rPr>
                <w:sz w:val="24"/>
                <w:szCs w:val="24"/>
              </w:rPr>
            </w:pPr>
            <w:r>
              <w:rPr>
                <w:sz w:val="24"/>
                <w:szCs w:val="24"/>
              </w:rPr>
              <w:t>Participate in quarterly events</w:t>
            </w:r>
          </w:p>
          <w:p w:rsidR="008A4F3D" w:rsidRDefault="008A4F3D" w:rsidP="008A4F3D">
            <w:pPr>
              <w:pStyle w:val="ListParagraph"/>
              <w:numPr>
                <w:ilvl w:val="0"/>
                <w:numId w:val="9"/>
              </w:numPr>
              <w:jc w:val="left"/>
              <w:rPr>
                <w:sz w:val="24"/>
                <w:szCs w:val="24"/>
              </w:rPr>
            </w:pPr>
            <w:r>
              <w:rPr>
                <w:sz w:val="24"/>
                <w:szCs w:val="24"/>
              </w:rPr>
              <w:t>Develop engagement goals, processes, and date specific timelines</w:t>
            </w:r>
          </w:p>
          <w:p w:rsidR="008A4F3D" w:rsidRDefault="008A4F3D" w:rsidP="008A4F3D">
            <w:pPr>
              <w:pStyle w:val="ListParagraph"/>
              <w:numPr>
                <w:ilvl w:val="0"/>
                <w:numId w:val="9"/>
              </w:numPr>
              <w:jc w:val="left"/>
              <w:rPr>
                <w:sz w:val="24"/>
                <w:szCs w:val="24"/>
              </w:rPr>
            </w:pPr>
            <w:r>
              <w:rPr>
                <w:sz w:val="24"/>
                <w:szCs w:val="24"/>
              </w:rPr>
              <w:t>Identify media and technology resources</w:t>
            </w:r>
          </w:p>
          <w:p w:rsidR="008A4F3D" w:rsidRPr="008A4F3D" w:rsidRDefault="003C3CEB" w:rsidP="008A4F3D">
            <w:pPr>
              <w:pStyle w:val="ListParagraph"/>
              <w:numPr>
                <w:ilvl w:val="0"/>
                <w:numId w:val="9"/>
              </w:numPr>
              <w:jc w:val="left"/>
              <w:rPr>
                <w:sz w:val="24"/>
                <w:szCs w:val="24"/>
              </w:rPr>
            </w:pPr>
            <w:r>
              <w:rPr>
                <w:sz w:val="24"/>
                <w:szCs w:val="24"/>
              </w:rPr>
              <w:t>O</w:t>
            </w:r>
            <w:r w:rsidR="008A4F3D">
              <w:rPr>
                <w:sz w:val="24"/>
                <w:szCs w:val="24"/>
              </w:rPr>
              <w:t>ther</w:t>
            </w:r>
            <w:r>
              <w:rPr>
                <w:sz w:val="24"/>
                <w:szCs w:val="24"/>
              </w:rPr>
              <w:t>s</w:t>
            </w:r>
          </w:p>
        </w:tc>
        <w:tc>
          <w:tcPr>
            <w:tcW w:w="2070" w:type="dxa"/>
          </w:tcPr>
          <w:p w:rsidR="008A4F3D" w:rsidRDefault="008A4F3D" w:rsidP="003C3CEB">
            <w:pPr>
              <w:pStyle w:val="ListParagraph"/>
              <w:numPr>
                <w:ilvl w:val="0"/>
                <w:numId w:val="9"/>
              </w:numPr>
              <w:jc w:val="left"/>
              <w:rPr>
                <w:sz w:val="24"/>
                <w:szCs w:val="24"/>
              </w:rPr>
            </w:pPr>
            <w:r w:rsidRPr="003C3CEB">
              <w:rPr>
                <w:sz w:val="24"/>
                <w:szCs w:val="24"/>
              </w:rPr>
              <w:t>Participate in network</w:t>
            </w:r>
          </w:p>
          <w:p w:rsidR="003C3CEB" w:rsidRDefault="003C3CEB" w:rsidP="003C3CEB">
            <w:pPr>
              <w:pStyle w:val="ListParagraph"/>
              <w:numPr>
                <w:ilvl w:val="0"/>
                <w:numId w:val="9"/>
              </w:numPr>
              <w:jc w:val="left"/>
              <w:rPr>
                <w:sz w:val="24"/>
                <w:szCs w:val="24"/>
              </w:rPr>
            </w:pPr>
            <w:r>
              <w:rPr>
                <w:sz w:val="24"/>
                <w:szCs w:val="24"/>
              </w:rPr>
              <w:t>Participate in quarterly events</w:t>
            </w:r>
          </w:p>
          <w:p w:rsidR="003C3CEB" w:rsidRDefault="003C3CEB" w:rsidP="003C3CEB">
            <w:pPr>
              <w:pStyle w:val="ListParagraph"/>
              <w:numPr>
                <w:ilvl w:val="0"/>
                <w:numId w:val="9"/>
              </w:numPr>
              <w:jc w:val="left"/>
              <w:rPr>
                <w:sz w:val="24"/>
                <w:szCs w:val="24"/>
              </w:rPr>
            </w:pPr>
            <w:r>
              <w:rPr>
                <w:sz w:val="24"/>
                <w:szCs w:val="24"/>
              </w:rPr>
              <w:t>Implement</w:t>
            </w:r>
          </w:p>
          <w:p w:rsidR="003C3CEB" w:rsidRDefault="003C3CEB" w:rsidP="003C3CEB">
            <w:pPr>
              <w:pStyle w:val="ListParagraph"/>
              <w:numPr>
                <w:ilvl w:val="0"/>
                <w:numId w:val="9"/>
              </w:numPr>
              <w:jc w:val="left"/>
              <w:rPr>
                <w:sz w:val="24"/>
                <w:szCs w:val="24"/>
              </w:rPr>
            </w:pPr>
            <w:r w:rsidRPr="003C3CEB">
              <w:t>engagement</w:t>
            </w:r>
            <w:r>
              <w:rPr>
                <w:sz w:val="24"/>
                <w:szCs w:val="24"/>
              </w:rPr>
              <w:t xml:space="preserve"> plan</w:t>
            </w:r>
          </w:p>
          <w:p w:rsidR="003C3CEB" w:rsidRPr="003C3CEB" w:rsidRDefault="003C3CEB" w:rsidP="003C3CEB">
            <w:pPr>
              <w:pStyle w:val="ListParagraph"/>
              <w:numPr>
                <w:ilvl w:val="0"/>
                <w:numId w:val="9"/>
              </w:numPr>
              <w:jc w:val="left"/>
              <w:rPr>
                <w:sz w:val="24"/>
                <w:szCs w:val="24"/>
              </w:rPr>
            </w:pPr>
            <w:r>
              <w:rPr>
                <w:sz w:val="24"/>
                <w:szCs w:val="24"/>
              </w:rPr>
              <w:t xml:space="preserve">Meet with variety of </w:t>
            </w:r>
            <w:r w:rsidRPr="003C3CEB">
              <w:rPr>
                <w:sz w:val="20"/>
                <w:szCs w:val="20"/>
              </w:rPr>
              <w:t>stakeholders</w:t>
            </w:r>
          </w:p>
          <w:p w:rsidR="003C3CEB" w:rsidRDefault="003C3CEB" w:rsidP="003C3CEB">
            <w:pPr>
              <w:pStyle w:val="ListParagraph"/>
              <w:jc w:val="left"/>
              <w:rPr>
                <w:sz w:val="24"/>
                <w:szCs w:val="24"/>
              </w:rPr>
            </w:pPr>
            <w:r>
              <w:rPr>
                <w:sz w:val="24"/>
                <w:szCs w:val="24"/>
              </w:rPr>
              <w:t xml:space="preserve">in a variety of ways </w:t>
            </w:r>
          </w:p>
          <w:p w:rsidR="003C3CEB" w:rsidRDefault="003C3CEB" w:rsidP="003C3CEB">
            <w:pPr>
              <w:pStyle w:val="ListParagraph"/>
              <w:numPr>
                <w:ilvl w:val="0"/>
                <w:numId w:val="9"/>
              </w:numPr>
              <w:jc w:val="left"/>
              <w:rPr>
                <w:sz w:val="24"/>
                <w:szCs w:val="24"/>
              </w:rPr>
            </w:pPr>
            <w:r>
              <w:rPr>
                <w:sz w:val="24"/>
                <w:szCs w:val="24"/>
              </w:rPr>
              <w:t xml:space="preserve">Engage  media and technology </w:t>
            </w:r>
          </w:p>
          <w:p w:rsidR="003C3CEB" w:rsidRPr="003C3CEB" w:rsidRDefault="003C3CEB" w:rsidP="003C3CEB">
            <w:pPr>
              <w:pStyle w:val="ListParagraph"/>
              <w:numPr>
                <w:ilvl w:val="0"/>
                <w:numId w:val="9"/>
              </w:numPr>
              <w:jc w:val="left"/>
              <w:rPr>
                <w:sz w:val="24"/>
                <w:szCs w:val="24"/>
              </w:rPr>
            </w:pPr>
            <w:r>
              <w:rPr>
                <w:sz w:val="24"/>
                <w:szCs w:val="24"/>
              </w:rPr>
              <w:t>Others</w:t>
            </w:r>
          </w:p>
        </w:tc>
        <w:tc>
          <w:tcPr>
            <w:tcW w:w="1980" w:type="dxa"/>
          </w:tcPr>
          <w:p w:rsidR="003C3CEB" w:rsidRDefault="003C3CEB" w:rsidP="003C3CEB">
            <w:pPr>
              <w:pStyle w:val="ListParagraph"/>
              <w:numPr>
                <w:ilvl w:val="0"/>
                <w:numId w:val="9"/>
              </w:numPr>
              <w:jc w:val="left"/>
              <w:rPr>
                <w:sz w:val="24"/>
                <w:szCs w:val="24"/>
              </w:rPr>
            </w:pPr>
            <w:r w:rsidRPr="003C3CEB">
              <w:t>Participate in</w:t>
            </w:r>
            <w:r w:rsidRPr="003C3CEB">
              <w:rPr>
                <w:sz w:val="24"/>
                <w:szCs w:val="24"/>
              </w:rPr>
              <w:t xml:space="preserve"> network</w:t>
            </w:r>
          </w:p>
          <w:p w:rsidR="003C3CEB" w:rsidRDefault="003C3CEB" w:rsidP="003C3CEB">
            <w:pPr>
              <w:pStyle w:val="ListParagraph"/>
              <w:numPr>
                <w:ilvl w:val="0"/>
                <w:numId w:val="9"/>
              </w:numPr>
              <w:jc w:val="left"/>
              <w:rPr>
                <w:sz w:val="24"/>
                <w:szCs w:val="24"/>
              </w:rPr>
            </w:pPr>
            <w:r w:rsidRPr="003C3CEB">
              <w:t>Participate</w:t>
            </w:r>
            <w:r>
              <w:rPr>
                <w:sz w:val="24"/>
                <w:szCs w:val="24"/>
              </w:rPr>
              <w:t xml:space="preserve"> in quarterly events</w:t>
            </w:r>
          </w:p>
          <w:p w:rsidR="003C3CEB" w:rsidRDefault="003C3CEB" w:rsidP="003C3CEB">
            <w:pPr>
              <w:pStyle w:val="ListParagraph"/>
              <w:numPr>
                <w:ilvl w:val="0"/>
                <w:numId w:val="9"/>
              </w:numPr>
              <w:jc w:val="left"/>
              <w:rPr>
                <w:sz w:val="24"/>
                <w:szCs w:val="24"/>
              </w:rPr>
            </w:pPr>
            <w:r>
              <w:t xml:space="preserve">Sustain </w:t>
            </w:r>
            <w:r w:rsidRPr="003C3CEB">
              <w:rPr>
                <w:sz w:val="20"/>
                <w:szCs w:val="20"/>
              </w:rPr>
              <w:t>engagement</w:t>
            </w:r>
            <w:r>
              <w:rPr>
                <w:sz w:val="24"/>
                <w:szCs w:val="24"/>
              </w:rPr>
              <w:t xml:space="preserve"> plan</w:t>
            </w:r>
          </w:p>
          <w:p w:rsidR="008A4F3D" w:rsidRPr="003C3CEB" w:rsidRDefault="003C3CEB" w:rsidP="008A4F3D">
            <w:pPr>
              <w:pStyle w:val="ListParagraph"/>
              <w:numPr>
                <w:ilvl w:val="0"/>
                <w:numId w:val="9"/>
              </w:numPr>
              <w:jc w:val="left"/>
              <w:rPr>
                <w:sz w:val="24"/>
                <w:szCs w:val="24"/>
              </w:rPr>
            </w:pPr>
            <w:r>
              <w:rPr>
                <w:sz w:val="24"/>
                <w:szCs w:val="24"/>
              </w:rPr>
              <w:t xml:space="preserve">Secure approval of initiative model(s) from </w:t>
            </w:r>
            <w:r w:rsidRPr="003C3CEB">
              <w:rPr>
                <w:sz w:val="20"/>
                <w:szCs w:val="20"/>
              </w:rPr>
              <w:t>stakeholders</w:t>
            </w:r>
          </w:p>
          <w:p w:rsidR="003C3CEB" w:rsidRPr="003C3CEB" w:rsidRDefault="003C3CEB" w:rsidP="008A4F3D">
            <w:pPr>
              <w:pStyle w:val="ListParagraph"/>
              <w:numPr>
                <w:ilvl w:val="0"/>
                <w:numId w:val="9"/>
              </w:numPr>
              <w:jc w:val="left"/>
              <w:rPr>
                <w:sz w:val="24"/>
                <w:szCs w:val="24"/>
              </w:rPr>
            </w:pPr>
            <w:r w:rsidRPr="003C3CEB">
              <w:rPr>
                <w:sz w:val="24"/>
                <w:szCs w:val="24"/>
              </w:rPr>
              <w:t>Engage media</w:t>
            </w:r>
            <w:r>
              <w:rPr>
                <w:sz w:val="24"/>
                <w:szCs w:val="24"/>
              </w:rPr>
              <w:t xml:space="preserve"> and </w:t>
            </w:r>
            <w:r w:rsidRPr="003C3CEB">
              <w:t>technology</w:t>
            </w:r>
          </w:p>
          <w:p w:rsidR="003C3CEB" w:rsidRPr="003C3CEB" w:rsidRDefault="003C3CEB" w:rsidP="008A4F3D">
            <w:pPr>
              <w:pStyle w:val="ListParagraph"/>
              <w:numPr>
                <w:ilvl w:val="0"/>
                <w:numId w:val="9"/>
              </w:numPr>
              <w:jc w:val="left"/>
              <w:rPr>
                <w:sz w:val="24"/>
                <w:szCs w:val="24"/>
              </w:rPr>
            </w:pPr>
            <w:r>
              <w:t>Others</w:t>
            </w:r>
          </w:p>
        </w:tc>
        <w:tc>
          <w:tcPr>
            <w:tcW w:w="1980" w:type="dxa"/>
          </w:tcPr>
          <w:p w:rsidR="003C3CEB" w:rsidRDefault="003C3CEB" w:rsidP="003C3CEB">
            <w:pPr>
              <w:pStyle w:val="ListParagraph"/>
              <w:numPr>
                <w:ilvl w:val="0"/>
                <w:numId w:val="9"/>
              </w:numPr>
              <w:jc w:val="left"/>
              <w:rPr>
                <w:sz w:val="24"/>
                <w:szCs w:val="24"/>
              </w:rPr>
            </w:pPr>
            <w:r w:rsidRPr="003C3CEB">
              <w:t>Participate in</w:t>
            </w:r>
            <w:r w:rsidRPr="003C3CEB">
              <w:rPr>
                <w:sz w:val="24"/>
                <w:szCs w:val="24"/>
              </w:rPr>
              <w:t xml:space="preserve"> network</w:t>
            </w:r>
          </w:p>
          <w:p w:rsidR="003C3CEB" w:rsidRDefault="003C3CEB" w:rsidP="003C3CEB">
            <w:pPr>
              <w:pStyle w:val="ListParagraph"/>
              <w:numPr>
                <w:ilvl w:val="0"/>
                <w:numId w:val="9"/>
              </w:numPr>
              <w:jc w:val="left"/>
              <w:rPr>
                <w:sz w:val="24"/>
                <w:szCs w:val="24"/>
              </w:rPr>
            </w:pPr>
            <w:r w:rsidRPr="003C3CEB">
              <w:t>Participate</w:t>
            </w:r>
            <w:r>
              <w:rPr>
                <w:sz w:val="24"/>
                <w:szCs w:val="24"/>
              </w:rPr>
              <w:t xml:space="preserve"> in quarterly events</w:t>
            </w:r>
          </w:p>
          <w:p w:rsidR="003C3CEB" w:rsidRDefault="003C3CEB" w:rsidP="003C3CEB">
            <w:pPr>
              <w:pStyle w:val="ListParagraph"/>
              <w:numPr>
                <w:ilvl w:val="0"/>
                <w:numId w:val="9"/>
              </w:numPr>
              <w:jc w:val="left"/>
              <w:rPr>
                <w:sz w:val="24"/>
                <w:szCs w:val="24"/>
              </w:rPr>
            </w:pPr>
            <w:r>
              <w:t xml:space="preserve">Sustain </w:t>
            </w:r>
            <w:r w:rsidRPr="003C3CEB">
              <w:rPr>
                <w:sz w:val="20"/>
                <w:szCs w:val="20"/>
              </w:rPr>
              <w:t>engagement</w:t>
            </w:r>
            <w:r>
              <w:rPr>
                <w:sz w:val="24"/>
                <w:szCs w:val="24"/>
              </w:rPr>
              <w:t xml:space="preserve"> plan</w:t>
            </w:r>
          </w:p>
          <w:p w:rsidR="003C3CEB" w:rsidRPr="003C3CEB" w:rsidRDefault="003C3CEB" w:rsidP="003C3CEB">
            <w:pPr>
              <w:pStyle w:val="ListParagraph"/>
              <w:numPr>
                <w:ilvl w:val="0"/>
                <w:numId w:val="9"/>
              </w:numPr>
              <w:jc w:val="left"/>
              <w:rPr>
                <w:sz w:val="24"/>
                <w:szCs w:val="24"/>
              </w:rPr>
            </w:pPr>
            <w:r w:rsidRPr="003C3CEB">
              <w:rPr>
                <w:sz w:val="24"/>
                <w:szCs w:val="24"/>
              </w:rPr>
              <w:t>Engage media</w:t>
            </w:r>
            <w:r>
              <w:rPr>
                <w:sz w:val="24"/>
                <w:szCs w:val="24"/>
              </w:rPr>
              <w:t xml:space="preserve"> and </w:t>
            </w:r>
            <w:r w:rsidRPr="003C3CEB">
              <w:t>technology</w:t>
            </w:r>
          </w:p>
          <w:p w:rsidR="008A4F3D" w:rsidRPr="003C3CEB" w:rsidRDefault="003C3CEB" w:rsidP="003C3CEB">
            <w:pPr>
              <w:pStyle w:val="ListParagraph"/>
              <w:numPr>
                <w:ilvl w:val="0"/>
                <w:numId w:val="9"/>
              </w:numPr>
              <w:jc w:val="left"/>
              <w:rPr>
                <w:sz w:val="24"/>
                <w:szCs w:val="24"/>
              </w:rPr>
            </w:pPr>
            <w:r>
              <w:t>Others</w:t>
            </w: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Default="003C3CEB" w:rsidP="003C3CEB">
            <w:pPr>
              <w:pStyle w:val="ListParagraph"/>
              <w:jc w:val="left"/>
            </w:pPr>
          </w:p>
          <w:p w:rsidR="003C3CEB" w:rsidRPr="008A4F3D" w:rsidRDefault="003C3CEB" w:rsidP="003C3CEB">
            <w:pPr>
              <w:pStyle w:val="ListParagraph"/>
              <w:jc w:val="left"/>
              <w:rPr>
                <w:sz w:val="24"/>
                <w:szCs w:val="24"/>
              </w:rPr>
            </w:pPr>
          </w:p>
        </w:tc>
      </w:tr>
    </w:tbl>
    <w:p w:rsidR="00865A96" w:rsidRDefault="00865A96" w:rsidP="003C3CEB">
      <w:pPr>
        <w:jc w:val="left"/>
        <w:rPr>
          <w:sz w:val="24"/>
          <w:szCs w:val="24"/>
        </w:rPr>
      </w:pPr>
    </w:p>
    <w:p w:rsidR="007B13DE" w:rsidRDefault="007B13DE" w:rsidP="003C3CEB">
      <w:pPr>
        <w:jc w:val="left"/>
        <w:rPr>
          <w:b/>
          <w:sz w:val="32"/>
          <w:szCs w:val="32"/>
        </w:rPr>
      </w:pPr>
    </w:p>
    <w:p w:rsidR="003C3CEB" w:rsidRPr="007B13DE" w:rsidRDefault="007B13DE" w:rsidP="007B13DE">
      <w:pPr>
        <w:jc w:val="left"/>
        <w:rPr>
          <w:b/>
          <w:sz w:val="32"/>
          <w:szCs w:val="32"/>
        </w:rPr>
      </w:pPr>
      <w:r>
        <w:rPr>
          <w:b/>
          <w:sz w:val="32"/>
          <w:szCs w:val="32"/>
        </w:rPr>
        <w:lastRenderedPageBreak/>
        <w:t>Family and Community Components</w:t>
      </w:r>
    </w:p>
    <w:tbl>
      <w:tblPr>
        <w:tblStyle w:val="TableGrid"/>
        <w:tblW w:w="0" w:type="auto"/>
        <w:tblLook w:val="04A0" w:firstRow="1" w:lastRow="0" w:firstColumn="1" w:lastColumn="0" w:noHBand="0" w:noVBand="1"/>
      </w:tblPr>
      <w:tblGrid>
        <w:gridCol w:w="2178"/>
        <w:gridCol w:w="2610"/>
        <w:gridCol w:w="2394"/>
        <w:gridCol w:w="2394"/>
      </w:tblGrid>
      <w:tr w:rsidR="003C3CEB" w:rsidRPr="003C3CEB" w:rsidTr="007B13DE">
        <w:tc>
          <w:tcPr>
            <w:tcW w:w="2178" w:type="dxa"/>
          </w:tcPr>
          <w:p w:rsidR="003C3CEB" w:rsidRPr="007B13DE" w:rsidRDefault="003C3CEB" w:rsidP="003C3CEB">
            <w:pPr>
              <w:rPr>
                <w:sz w:val="24"/>
                <w:szCs w:val="24"/>
              </w:rPr>
            </w:pPr>
            <w:r w:rsidRPr="007B13DE">
              <w:rPr>
                <w:sz w:val="24"/>
                <w:szCs w:val="24"/>
              </w:rPr>
              <w:t>Component</w:t>
            </w:r>
          </w:p>
        </w:tc>
        <w:tc>
          <w:tcPr>
            <w:tcW w:w="2610" w:type="dxa"/>
          </w:tcPr>
          <w:p w:rsidR="003C3CEB" w:rsidRPr="007B13DE" w:rsidRDefault="00865A96" w:rsidP="003C3CEB">
            <w:pPr>
              <w:rPr>
                <w:sz w:val="24"/>
                <w:szCs w:val="24"/>
              </w:rPr>
            </w:pPr>
            <w:r w:rsidRPr="007B13DE">
              <w:rPr>
                <w:sz w:val="24"/>
                <w:szCs w:val="24"/>
              </w:rPr>
              <w:t>Sample Tasks</w:t>
            </w:r>
          </w:p>
        </w:tc>
        <w:tc>
          <w:tcPr>
            <w:tcW w:w="2394" w:type="dxa"/>
          </w:tcPr>
          <w:p w:rsidR="003C3CEB" w:rsidRPr="007B13DE" w:rsidRDefault="00865A96" w:rsidP="003C3CEB">
            <w:pPr>
              <w:rPr>
                <w:sz w:val="24"/>
                <w:szCs w:val="24"/>
              </w:rPr>
            </w:pPr>
            <w:r w:rsidRPr="007B13DE">
              <w:rPr>
                <w:sz w:val="24"/>
                <w:szCs w:val="24"/>
              </w:rPr>
              <w:t>Sample Documents</w:t>
            </w:r>
          </w:p>
        </w:tc>
        <w:tc>
          <w:tcPr>
            <w:tcW w:w="2394" w:type="dxa"/>
          </w:tcPr>
          <w:p w:rsidR="003C3CEB" w:rsidRPr="007B13DE" w:rsidRDefault="00865A96" w:rsidP="003C3CEB">
            <w:pPr>
              <w:rPr>
                <w:sz w:val="24"/>
                <w:szCs w:val="24"/>
              </w:rPr>
            </w:pPr>
            <w:r w:rsidRPr="007B13DE">
              <w:rPr>
                <w:sz w:val="24"/>
                <w:szCs w:val="24"/>
              </w:rPr>
              <w:t>Charlotte Timelines</w:t>
            </w:r>
          </w:p>
        </w:tc>
      </w:tr>
      <w:tr w:rsidR="003C3CEB" w:rsidTr="007B13DE">
        <w:tc>
          <w:tcPr>
            <w:tcW w:w="2178" w:type="dxa"/>
          </w:tcPr>
          <w:p w:rsidR="003C3CEB" w:rsidRPr="00865A96" w:rsidRDefault="00865A96" w:rsidP="003C3CEB">
            <w:pPr>
              <w:jc w:val="left"/>
              <w:rPr>
                <w:b/>
                <w:sz w:val="24"/>
                <w:szCs w:val="24"/>
              </w:rPr>
            </w:pPr>
            <w:r w:rsidRPr="00865A96">
              <w:rPr>
                <w:b/>
                <w:sz w:val="24"/>
                <w:szCs w:val="24"/>
              </w:rPr>
              <w:t>Community Engagement</w:t>
            </w:r>
          </w:p>
          <w:p w:rsidR="00865A96" w:rsidRPr="00865A96" w:rsidRDefault="00865A96" w:rsidP="003C3CEB">
            <w:pPr>
              <w:jc w:val="left"/>
              <w:rPr>
                <w:sz w:val="24"/>
                <w:szCs w:val="24"/>
              </w:rPr>
            </w:pPr>
            <w:r>
              <w:rPr>
                <w:sz w:val="24"/>
                <w:szCs w:val="24"/>
              </w:rPr>
              <w:t>Emerge from and reflect local community need(s), values, and local, state viewpoints</w:t>
            </w:r>
          </w:p>
        </w:tc>
        <w:tc>
          <w:tcPr>
            <w:tcW w:w="2610" w:type="dxa"/>
          </w:tcPr>
          <w:p w:rsidR="003C3CEB" w:rsidRDefault="00865A96" w:rsidP="00865A96">
            <w:pPr>
              <w:pStyle w:val="ListParagraph"/>
              <w:numPr>
                <w:ilvl w:val="0"/>
                <w:numId w:val="11"/>
              </w:numPr>
              <w:jc w:val="left"/>
              <w:rPr>
                <w:sz w:val="24"/>
                <w:szCs w:val="24"/>
              </w:rPr>
            </w:pPr>
            <w:r>
              <w:rPr>
                <w:sz w:val="24"/>
                <w:szCs w:val="24"/>
              </w:rPr>
              <w:t>Define community engagement vision, goals, and plan as part of the District Improvement Plan</w:t>
            </w:r>
          </w:p>
          <w:p w:rsidR="00865A96" w:rsidRDefault="00865A96" w:rsidP="00865A96">
            <w:pPr>
              <w:pStyle w:val="ListParagraph"/>
              <w:numPr>
                <w:ilvl w:val="0"/>
                <w:numId w:val="11"/>
              </w:numPr>
              <w:jc w:val="left"/>
              <w:rPr>
                <w:sz w:val="24"/>
                <w:szCs w:val="24"/>
              </w:rPr>
            </w:pPr>
            <w:r>
              <w:rPr>
                <w:sz w:val="24"/>
                <w:szCs w:val="24"/>
              </w:rPr>
              <w:t>Identify those responsible for engagement efforts and the tracking of such work</w:t>
            </w:r>
          </w:p>
          <w:p w:rsidR="00865A96" w:rsidRDefault="00865A96" w:rsidP="00865A96">
            <w:pPr>
              <w:pStyle w:val="ListParagraph"/>
              <w:numPr>
                <w:ilvl w:val="0"/>
                <w:numId w:val="11"/>
              </w:numPr>
              <w:jc w:val="left"/>
              <w:rPr>
                <w:sz w:val="24"/>
                <w:szCs w:val="24"/>
              </w:rPr>
            </w:pPr>
            <w:r>
              <w:rPr>
                <w:sz w:val="24"/>
                <w:szCs w:val="24"/>
              </w:rPr>
              <w:t>Develop written materials for sharing</w:t>
            </w:r>
          </w:p>
          <w:p w:rsidR="00865A96" w:rsidRDefault="00865A96" w:rsidP="00865A96">
            <w:pPr>
              <w:pStyle w:val="ListParagraph"/>
              <w:numPr>
                <w:ilvl w:val="0"/>
                <w:numId w:val="11"/>
              </w:numPr>
              <w:jc w:val="left"/>
              <w:rPr>
                <w:sz w:val="24"/>
                <w:szCs w:val="24"/>
              </w:rPr>
            </w:pPr>
            <w:r>
              <w:rPr>
                <w:sz w:val="24"/>
                <w:szCs w:val="24"/>
              </w:rPr>
              <w:t>Identify community events to publicize in campus/</w:t>
            </w:r>
            <w:r w:rsidRPr="00865A96">
              <w:rPr>
                <w:sz w:val="20"/>
                <w:szCs w:val="20"/>
              </w:rPr>
              <w:t xml:space="preserve">district </w:t>
            </w:r>
            <w:r>
              <w:rPr>
                <w:sz w:val="24"/>
                <w:szCs w:val="24"/>
              </w:rPr>
              <w:t>media and technology</w:t>
            </w:r>
          </w:p>
          <w:p w:rsidR="00865A96" w:rsidRDefault="00865A96" w:rsidP="00865A96">
            <w:pPr>
              <w:pStyle w:val="ListParagraph"/>
              <w:numPr>
                <w:ilvl w:val="0"/>
                <w:numId w:val="11"/>
              </w:numPr>
              <w:jc w:val="left"/>
              <w:rPr>
                <w:sz w:val="24"/>
                <w:szCs w:val="24"/>
              </w:rPr>
            </w:pPr>
            <w:r>
              <w:rPr>
                <w:sz w:val="24"/>
                <w:szCs w:val="24"/>
              </w:rPr>
              <w:t>Identify leaders to discuss how to involve community and family in order to gain allies and ambassadors</w:t>
            </w:r>
          </w:p>
          <w:p w:rsidR="00865A96" w:rsidRDefault="00865A96" w:rsidP="00865A96">
            <w:pPr>
              <w:pStyle w:val="ListParagraph"/>
              <w:numPr>
                <w:ilvl w:val="0"/>
                <w:numId w:val="11"/>
              </w:numPr>
              <w:jc w:val="left"/>
              <w:rPr>
                <w:sz w:val="24"/>
                <w:szCs w:val="24"/>
              </w:rPr>
            </w:pPr>
            <w:r>
              <w:rPr>
                <w:sz w:val="24"/>
                <w:szCs w:val="24"/>
              </w:rPr>
              <w:t>Conduct question and answer sessions and focus groups with community, families, and students</w:t>
            </w:r>
          </w:p>
          <w:p w:rsidR="00865A96" w:rsidRDefault="00865A96" w:rsidP="00865A96">
            <w:pPr>
              <w:pStyle w:val="ListParagraph"/>
              <w:numPr>
                <w:ilvl w:val="0"/>
                <w:numId w:val="11"/>
              </w:numPr>
              <w:jc w:val="left"/>
              <w:rPr>
                <w:sz w:val="24"/>
                <w:szCs w:val="24"/>
              </w:rPr>
            </w:pPr>
            <w:r>
              <w:rPr>
                <w:sz w:val="24"/>
                <w:szCs w:val="24"/>
              </w:rPr>
              <w:t>Determin</w:t>
            </w:r>
            <w:r w:rsidR="007B13DE">
              <w:rPr>
                <w:sz w:val="24"/>
                <w:szCs w:val="24"/>
              </w:rPr>
              <w:t>e</w:t>
            </w:r>
            <w:r>
              <w:rPr>
                <w:sz w:val="24"/>
                <w:szCs w:val="24"/>
              </w:rPr>
              <w:t xml:space="preserve"> processes for gaining agreement and support of the district and campus initiatives</w:t>
            </w:r>
          </w:p>
          <w:p w:rsidR="00865A96" w:rsidRDefault="00865A96" w:rsidP="00865A96">
            <w:pPr>
              <w:pStyle w:val="ListParagraph"/>
              <w:numPr>
                <w:ilvl w:val="0"/>
                <w:numId w:val="11"/>
              </w:numPr>
              <w:jc w:val="left"/>
              <w:rPr>
                <w:sz w:val="24"/>
                <w:szCs w:val="24"/>
              </w:rPr>
            </w:pPr>
            <w:r>
              <w:rPr>
                <w:sz w:val="24"/>
                <w:szCs w:val="24"/>
              </w:rPr>
              <w:t>Create a district database</w:t>
            </w:r>
          </w:p>
          <w:p w:rsidR="00865A96" w:rsidRDefault="00865A96" w:rsidP="00865A96">
            <w:pPr>
              <w:pStyle w:val="ListParagraph"/>
              <w:numPr>
                <w:ilvl w:val="0"/>
                <w:numId w:val="11"/>
              </w:numPr>
              <w:jc w:val="left"/>
              <w:rPr>
                <w:sz w:val="24"/>
                <w:szCs w:val="24"/>
              </w:rPr>
            </w:pPr>
            <w:r>
              <w:rPr>
                <w:sz w:val="24"/>
                <w:szCs w:val="24"/>
              </w:rPr>
              <w:t>Work with community and families, and organizations to establish wrap-around services</w:t>
            </w:r>
          </w:p>
          <w:p w:rsidR="00865A96" w:rsidRDefault="00865A96" w:rsidP="00865A96">
            <w:pPr>
              <w:pStyle w:val="ListParagraph"/>
              <w:numPr>
                <w:ilvl w:val="0"/>
                <w:numId w:val="11"/>
              </w:numPr>
              <w:jc w:val="left"/>
              <w:rPr>
                <w:sz w:val="24"/>
                <w:szCs w:val="24"/>
              </w:rPr>
            </w:pPr>
            <w:r>
              <w:rPr>
                <w:sz w:val="24"/>
                <w:szCs w:val="24"/>
              </w:rPr>
              <w:t>Attend and plan student honoring celebration ceremonies</w:t>
            </w:r>
          </w:p>
          <w:p w:rsidR="00865A96" w:rsidRDefault="00865A96" w:rsidP="00865A96">
            <w:pPr>
              <w:pStyle w:val="ListParagraph"/>
              <w:numPr>
                <w:ilvl w:val="0"/>
                <w:numId w:val="11"/>
              </w:numPr>
              <w:jc w:val="left"/>
              <w:rPr>
                <w:sz w:val="24"/>
                <w:szCs w:val="24"/>
              </w:rPr>
            </w:pPr>
            <w:r>
              <w:rPr>
                <w:sz w:val="24"/>
                <w:szCs w:val="24"/>
              </w:rPr>
              <w:t>Create sustainable outreach with volunteers and partnerships</w:t>
            </w:r>
          </w:p>
          <w:p w:rsidR="00865A96" w:rsidRDefault="00865A96" w:rsidP="00865A96">
            <w:pPr>
              <w:pStyle w:val="ListParagraph"/>
              <w:numPr>
                <w:ilvl w:val="0"/>
                <w:numId w:val="11"/>
              </w:numPr>
              <w:jc w:val="left"/>
              <w:rPr>
                <w:sz w:val="24"/>
                <w:szCs w:val="24"/>
              </w:rPr>
            </w:pPr>
            <w:r>
              <w:rPr>
                <w:sz w:val="24"/>
                <w:szCs w:val="24"/>
              </w:rPr>
              <w:t xml:space="preserve">Secure media and technology for initiatives </w:t>
            </w:r>
          </w:p>
          <w:p w:rsidR="00865A96" w:rsidRDefault="00865A96" w:rsidP="00865A96">
            <w:pPr>
              <w:pStyle w:val="ListParagraph"/>
              <w:numPr>
                <w:ilvl w:val="0"/>
                <w:numId w:val="11"/>
              </w:numPr>
              <w:jc w:val="left"/>
              <w:rPr>
                <w:sz w:val="24"/>
                <w:szCs w:val="24"/>
              </w:rPr>
            </w:pPr>
            <w:r>
              <w:rPr>
                <w:sz w:val="24"/>
                <w:szCs w:val="24"/>
              </w:rPr>
              <w:t>Identify how to measure community response to initiatives</w:t>
            </w:r>
          </w:p>
          <w:p w:rsidR="00865A96" w:rsidRPr="00865A96" w:rsidRDefault="00865A96" w:rsidP="007B13DE">
            <w:pPr>
              <w:pStyle w:val="ListParagraph"/>
              <w:jc w:val="left"/>
              <w:rPr>
                <w:sz w:val="24"/>
                <w:szCs w:val="24"/>
              </w:rPr>
            </w:pPr>
          </w:p>
        </w:tc>
        <w:tc>
          <w:tcPr>
            <w:tcW w:w="2394" w:type="dxa"/>
          </w:tcPr>
          <w:p w:rsidR="00423D8B" w:rsidRDefault="00423D8B" w:rsidP="003C3CEB">
            <w:pPr>
              <w:jc w:val="left"/>
              <w:rPr>
                <w:sz w:val="24"/>
                <w:szCs w:val="24"/>
              </w:rPr>
            </w:pPr>
            <w:r>
              <w:rPr>
                <w:sz w:val="24"/>
                <w:szCs w:val="24"/>
              </w:rPr>
              <w:t>Brochures and handouts for families, students, and community when visiting</w:t>
            </w:r>
          </w:p>
          <w:p w:rsidR="00423D8B" w:rsidRDefault="00423D8B" w:rsidP="003C3CEB">
            <w:pPr>
              <w:jc w:val="left"/>
              <w:rPr>
                <w:sz w:val="24"/>
                <w:szCs w:val="24"/>
              </w:rPr>
            </w:pPr>
          </w:p>
          <w:p w:rsidR="00423D8B" w:rsidRDefault="00423D8B" w:rsidP="003C3CEB">
            <w:pPr>
              <w:jc w:val="left"/>
              <w:rPr>
                <w:sz w:val="24"/>
                <w:szCs w:val="24"/>
              </w:rPr>
            </w:pPr>
            <w:r>
              <w:rPr>
                <w:sz w:val="24"/>
                <w:szCs w:val="24"/>
              </w:rPr>
              <w:t>List of community agencies and other key resources</w:t>
            </w:r>
          </w:p>
          <w:p w:rsidR="00423D8B" w:rsidRDefault="00423D8B" w:rsidP="003C3CEB">
            <w:pPr>
              <w:jc w:val="left"/>
              <w:rPr>
                <w:sz w:val="24"/>
                <w:szCs w:val="24"/>
              </w:rPr>
            </w:pPr>
          </w:p>
          <w:p w:rsidR="00423D8B" w:rsidRDefault="00423D8B" w:rsidP="003C3CEB">
            <w:pPr>
              <w:jc w:val="left"/>
              <w:rPr>
                <w:sz w:val="24"/>
                <w:szCs w:val="24"/>
              </w:rPr>
            </w:pPr>
            <w:r>
              <w:rPr>
                <w:sz w:val="24"/>
                <w:szCs w:val="24"/>
              </w:rPr>
              <w:t>Articles from local newspapers and other relevant print media</w:t>
            </w:r>
          </w:p>
          <w:p w:rsidR="00423D8B" w:rsidRDefault="00423D8B" w:rsidP="003C3CEB">
            <w:pPr>
              <w:jc w:val="left"/>
              <w:rPr>
                <w:sz w:val="24"/>
                <w:szCs w:val="24"/>
              </w:rPr>
            </w:pPr>
          </w:p>
          <w:p w:rsidR="00423D8B" w:rsidRDefault="00423D8B" w:rsidP="003C3CEB">
            <w:pPr>
              <w:jc w:val="left"/>
              <w:rPr>
                <w:sz w:val="24"/>
                <w:szCs w:val="24"/>
              </w:rPr>
            </w:pPr>
            <w:r>
              <w:rPr>
                <w:sz w:val="24"/>
                <w:szCs w:val="24"/>
              </w:rPr>
              <w:t>TV and radio features</w:t>
            </w:r>
          </w:p>
          <w:p w:rsidR="00423D8B" w:rsidRDefault="00423D8B" w:rsidP="003C3CEB">
            <w:pPr>
              <w:jc w:val="left"/>
              <w:rPr>
                <w:sz w:val="24"/>
                <w:szCs w:val="24"/>
              </w:rPr>
            </w:pPr>
          </w:p>
          <w:p w:rsidR="00423D8B" w:rsidRDefault="00423D8B" w:rsidP="003C3CEB">
            <w:pPr>
              <w:jc w:val="left"/>
              <w:rPr>
                <w:sz w:val="24"/>
                <w:szCs w:val="24"/>
              </w:rPr>
            </w:pPr>
            <w:r>
              <w:rPr>
                <w:sz w:val="24"/>
                <w:szCs w:val="24"/>
              </w:rPr>
              <w:t>Up-dated lists of key stakeholders</w:t>
            </w:r>
          </w:p>
          <w:p w:rsidR="00423D8B" w:rsidRDefault="00423D8B" w:rsidP="003C3CEB">
            <w:pPr>
              <w:jc w:val="left"/>
              <w:rPr>
                <w:sz w:val="24"/>
                <w:szCs w:val="24"/>
              </w:rPr>
            </w:pPr>
          </w:p>
          <w:p w:rsidR="00423D8B" w:rsidRDefault="00423D8B" w:rsidP="003C3CEB">
            <w:pPr>
              <w:jc w:val="left"/>
              <w:rPr>
                <w:sz w:val="24"/>
                <w:szCs w:val="24"/>
              </w:rPr>
            </w:pPr>
            <w:r>
              <w:rPr>
                <w:sz w:val="24"/>
                <w:szCs w:val="24"/>
              </w:rPr>
              <w:t>Welcome to Charlotte ISD for newly enrolled families</w:t>
            </w:r>
          </w:p>
          <w:p w:rsidR="00423D8B" w:rsidRDefault="00423D8B" w:rsidP="003C3CEB">
            <w:pPr>
              <w:jc w:val="left"/>
              <w:rPr>
                <w:sz w:val="24"/>
                <w:szCs w:val="24"/>
              </w:rPr>
            </w:pPr>
          </w:p>
          <w:p w:rsidR="00423D8B" w:rsidRDefault="00423D8B" w:rsidP="003C3CEB">
            <w:pPr>
              <w:jc w:val="left"/>
              <w:rPr>
                <w:sz w:val="24"/>
                <w:szCs w:val="24"/>
              </w:rPr>
            </w:pPr>
            <w:r>
              <w:rPr>
                <w:sz w:val="24"/>
                <w:szCs w:val="24"/>
              </w:rPr>
              <w:t>Minutes of meetings and key decisions made posted/linked on District webpage and campus social media</w:t>
            </w:r>
          </w:p>
          <w:p w:rsidR="00423D8B" w:rsidRDefault="00423D8B" w:rsidP="003C3CEB">
            <w:pPr>
              <w:jc w:val="left"/>
              <w:rPr>
                <w:sz w:val="24"/>
                <w:szCs w:val="24"/>
              </w:rPr>
            </w:pPr>
          </w:p>
          <w:p w:rsidR="00423D8B" w:rsidRDefault="00423D8B" w:rsidP="003C3CEB">
            <w:pPr>
              <w:jc w:val="left"/>
              <w:rPr>
                <w:sz w:val="24"/>
                <w:szCs w:val="24"/>
              </w:rPr>
            </w:pPr>
            <w:r>
              <w:rPr>
                <w:sz w:val="24"/>
                <w:szCs w:val="24"/>
              </w:rPr>
              <w:t>Databased of community and families interested in volunteering at campuses and in district events/committees</w:t>
            </w:r>
          </w:p>
          <w:p w:rsidR="00423D8B" w:rsidRDefault="00423D8B" w:rsidP="003C3CEB">
            <w:pPr>
              <w:jc w:val="left"/>
              <w:rPr>
                <w:sz w:val="24"/>
                <w:szCs w:val="24"/>
              </w:rPr>
            </w:pPr>
          </w:p>
          <w:p w:rsidR="00423D8B" w:rsidRDefault="00423D8B" w:rsidP="003C3CEB">
            <w:pPr>
              <w:jc w:val="left"/>
              <w:rPr>
                <w:sz w:val="24"/>
                <w:szCs w:val="24"/>
              </w:rPr>
            </w:pPr>
            <w:r>
              <w:rPr>
                <w:sz w:val="24"/>
                <w:szCs w:val="24"/>
              </w:rPr>
              <w:t xml:space="preserve">Digital stories of students and families  shared with permission  in print media </w:t>
            </w:r>
          </w:p>
          <w:p w:rsidR="00423D8B" w:rsidRDefault="00423D8B" w:rsidP="003C3CEB">
            <w:pPr>
              <w:jc w:val="left"/>
              <w:rPr>
                <w:sz w:val="24"/>
                <w:szCs w:val="24"/>
              </w:rPr>
            </w:pPr>
          </w:p>
          <w:p w:rsidR="00423D8B" w:rsidRDefault="00423D8B" w:rsidP="003C3CEB">
            <w:pPr>
              <w:jc w:val="left"/>
              <w:rPr>
                <w:sz w:val="24"/>
                <w:szCs w:val="24"/>
              </w:rPr>
            </w:pPr>
          </w:p>
          <w:p w:rsidR="00423D8B" w:rsidRDefault="00423D8B" w:rsidP="003C3CEB">
            <w:pPr>
              <w:jc w:val="left"/>
              <w:rPr>
                <w:sz w:val="24"/>
                <w:szCs w:val="24"/>
              </w:rPr>
            </w:pPr>
          </w:p>
          <w:p w:rsidR="00423D8B" w:rsidRPr="00865A96" w:rsidRDefault="00423D8B" w:rsidP="003C3CEB">
            <w:pPr>
              <w:jc w:val="left"/>
              <w:rPr>
                <w:sz w:val="24"/>
                <w:szCs w:val="24"/>
              </w:rPr>
            </w:pPr>
          </w:p>
        </w:tc>
        <w:tc>
          <w:tcPr>
            <w:tcW w:w="2394" w:type="dxa"/>
          </w:tcPr>
          <w:p w:rsidR="00423D8B" w:rsidRDefault="00423D8B" w:rsidP="00423D8B">
            <w:pPr>
              <w:jc w:val="left"/>
              <w:rPr>
                <w:sz w:val="24"/>
                <w:szCs w:val="24"/>
              </w:rPr>
            </w:pPr>
            <w:r>
              <w:rPr>
                <w:sz w:val="24"/>
                <w:szCs w:val="24"/>
              </w:rPr>
              <w:t>Monthly emailed updates</w:t>
            </w:r>
          </w:p>
          <w:p w:rsidR="00423D8B" w:rsidRDefault="00423D8B" w:rsidP="00423D8B">
            <w:pPr>
              <w:jc w:val="left"/>
              <w:rPr>
                <w:sz w:val="24"/>
                <w:szCs w:val="24"/>
              </w:rPr>
            </w:pPr>
          </w:p>
          <w:p w:rsidR="00423D8B" w:rsidRDefault="00423D8B" w:rsidP="00423D8B">
            <w:pPr>
              <w:jc w:val="left"/>
              <w:rPr>
                <w:sz w:val="24"/>
                <w:szCs w:val="24"/>
              </w:rPr>
            </w:pPr>
            <w:r>
              <w:rPr>
                <w:sz w:val="24"/>
                <w:szCs w:val="24"/>
              </w:rPr>
              <w:t>Monthly emails on campus Social Media</w:t>
            </w:r>
          </w:p>
          <w:p w:rsidR="00423D8B" w:rsidRDefault="00423D8B" w:rsidP="00423D8B">
            <w:pPr>
              <w:jc w:val="left"/>
              <w:rPr>
                <w:sz w:val="24"/>
                <w:szCs w:val="24"/>
              </w:rPr>
            </w:pPr>
          </w:p>
          <w:p w:rsidR="00423D8B" w:rsidRDefault="00423D8B" w:rsidP="00423D8B">
            <w:pPr>
              <w:jc w:val="left"/>
              <w:rPr>
                <w:sz w:val="24"/>
                <w:szCs w:val="24"/>
              </w:rPr>
            </w:pPr>
            <w:r>
              <w:rPr>
                <w:sz w:val="24"/>
                <w:szCs w:val="24"/>
              </w:rPr>
              <w:t>Monthly District website updates</w:t>
            </w:r>
          </w:p>
          <w:p w:rsidR="00423D8B" w:rsidRDefault="00423D8B" w:rsidP="00423D8B">
            <w:pPr>
              <w:jc w:val="left"/>
              <w:rPr>
                <w:sz w:val="24"/>
                <w:szCs w:val="24"/>
              </w:rPr>
            </w:pPr>
          </w:p>
          <w:p w:rsidR="00423D8B" w:rsidRDefault="00423D8B" w:rsidP="00423D8B">
            <w:pPr>
              <w:jc w:val="left"/>
              <w:rPr>
                <w:sz w:val="24"/>
                <w:szCs w:val="24"/>
              </w:rPr>
            </w:pPr>
            <w:r>
              <w:rPr>
                <w:sz w:val="24"/>
                <w:szCs w:val="24"/>
              </w:rPr>
              <w:t>Community determined and requested timelines</w:t>
            </w:r>
          </w:p>
          <w:p w:rsidR="00423D8B" w:rsidRDefault="00423D8B" w:rsidP="00423D8B">
            <w:pPr>
              <w:jc w:val="left"/>
              <w:rPr>
                <w:sz w:val="24"/>
                <w:szCs w:val="24"/>
              </w:rPr>
            </w:pPr>
          </w:p>
          <w:p w:rsidR="003C3CEB" w:rsidRPr="00865A96" w:rsidRDefault="00423D8B" w:rsidP="00423D8B">
            <w:pPr>
              <w:jc w:val="left"/>
              <w:rPr>
                <w:sz w:val="24"/>
                <w:szCs w:val="24"/>
              </w:rPr>
            </w:pPr>
            <w:r>
              <w:rPr>
                <w:sz w:val="24"/>
                <w:szCs w:val="24"/>
              </w:rPr>
              <w:t>Community and Family determined information requested</w:t>
            </w:r>
          </w:p>
        </w:tc>
      </w:tr>
    </w:tbl>
    <w:p w:rsidR="003C3CEB" w:rsidRPr="003C3CEB" w:rsidRDefault="003C3CEB" w:rsidP="003C3CEB">
      <w:pPr>
        <w:jc w:val="left"/>
        <w:rPr>
          <w:b/>
          <w:sz w:val="32"/>
          <w:szCs w:val="32"/>
        </w:rPr>
      </w:pPr>
    </w:p>
    <w:p w:rsidR="00EE4518" w:rsidRPr="00EE4518" w:rsidRDefault="00EE4518" w:rsidP="00EE4518">
      <w:pPr>
        <w:pStyle w:val="ListParagraph"/>
        <w:jc w:val="left"/>
        <w:rPr>
          <w:sz w:val="24"/>
          <w:szCs w:val="24"/>
        </w:rPr>
      </w:pPr>
    </w:p>
    <w:sectPr w:rsidR="00EE4518" w:rsidRPr="00EE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D13"/>
    <w:multiLevelType w:val="hybridMultilevel"/>
    <w:tmpl w:val="1B22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77ABA"/>
    <w:multiLevelType w:val="hybridMultilevel"/>
    <w:tmpl w:val="1F34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51B26"/>
    <w:multiLevelType w:val="hybridMultilevel"/>
    <w:tmpl w:val="834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265"/>
    <w:multiLevelType w:val="hybridMultilevel"/>
    <w:tmpl w:val="F53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84A6B"/>
    <w:multiLevelType w:val="hybridMultilevel"/>
    <w:tmpl w:val="72384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F5DAE"/>
    <w:multiLevelType w:val="hybridMultilevel"/>
    <w:tmpl w:val="59B4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D6455"/>
    <w:multiLevelType w:val="hybridMultilevel"/>
    <w:tmpl w:val="D9E0E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A16CF7"/>
    <w:multiLevelType w:val="hybridMultilevel"/>
    <w:tmpl w:val="3822D2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8162668"/>
    <w:multiLevelType w:val="hybridMultilevel"/>
    <w:tmpl w:val="71E85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8089C"/>
    <w:multiLevelType w:val="hybridMultilevel"/>
    <w:tmpl w:val="FE5E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665E5D"/>
    <w:multiLevelType w:val="hybridMultilevel"/>
    <w:tmpl w:val="DF22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2"/>
  </w:num>
  <w:num w:numId="6">
    <w:abstractNumId w:val="9"/>
  </w:num>
  <w:num w:numId="7">
    <w:abstractNumId w:val="1"/>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18"/>
    <w:rsid w:val="0004728D"/>
    <w:rsid w:val="003C3CEB"/>
    <w:rsid w:val="00423D8B"/>
    <w:rsid w:val="005F2699"/>
    <w:rsid w:val="00624E38"/>
    <w:rsid w:val="007B13DE"/>
    <w:rsid w:val="00865A96"/>
    <w:rsid w:val="008A4F3D"/>
    <w:rsid w:val="00B17F0C"/>
    <w:rsid w:val="00B70491"/>
    <w:rsid w:val="00D82B60"/>
    <w:rsid w:val="00E03C15"/>
    <w:rsid w:val="00EE4518"/>
    <w:rsid w:val="00F5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2522B-A6F4-475E-AF3C-ABD5204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18"/>
    <w:pPr>
      <w:ind w:left="720"/>
      <w:contextualSpacing/>
    </w:pPr>
  </w:style>
  <w:style w:type="table" w:styleId="TableGrid">
    <w:name w:val="Table Grid"/>
    <w:basedOn w:val="TableNormal"/>
    <w:uiPriority w:val="59"/>
    <w:rsid w:val="008A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dc:creator>
  <cp:lastModifiedBy>Margaret McCloskey</cp:lastModifiedBy>
  <cp:revision>2</cp:revision>
  <dcterms:created xsi:type="dcterms:W3CDTF">2017-06-23T15:56:00Z</dcterms:created>
  <dcterms:modified xsi:type="dcterms:W3CDTF">2017-06-23T15:56:00Z</dcterms:modified>
</cp:coreProperties>
</file>